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D42C8" w:rsidRDefault="008D5164">
      <w:pPr>
        <w:spacing w:before="100" w:after="100" w:line="240" w:lineRule="auto"/>
        <w:jc w:val="right"/>
        <w:rPr>
          <w:rFonts w:ascii="Arial" w:eastAsia="Arial" w:hAnsi="Arial" w:cs="Arial"/>
          <w:sz w:val="24"/>
        </w:rPr>
      </w:pPr>
      <w:r>
        <w:rPr>
          <w:rFonts w:ascii="Arial" w:eastAsia="Arial" w:hAnsi="Arial" w:cs="Arial"/>
          <w:sz w:val="24"/>
        </w:rPr>
        <w:t>Χαλκίδα, 2</w:t>
      </w:r>
      <w:r w:rsidR="008A6BB3">
        <w:rPr>
          <w:rFonts w:ascii="Arial" w:eastAsia="Arial" w:hAnsi="Arial" w:cs="Arial"/>
          <w:sz w:val="24"/>
        </w:rPr>
        <w:t>4</w:t>
      </w:r>
      <w:r>
        <w:rPr>
          <w:rFonts w:ascii="Arial" w:eastAsia="Arial" w:hAnsi="Arial" w:cs="Arial"/>
          <w:sz w:val="24"/>
        </w:rPr>
        <w:t>/02/2026</w:t>
      </w:r>
    </w:p>
    <w:p w:rsidR="008D5164" w:rsidRDefault="008D5164">
      <w:pPr>
        <w:spacing w:before="100" w:after="100" w:line="240" w:lineRule="auto"/>
        <w:jc w:val="right"/>
        <w:rPr>
          <w:rFonts w:ascii="Times New Roman" w:eastAsia="Times New Roman" w:hAnsi="Times New Roman" w:cs="Times New Roman"/>
          <w:sz w:val="24"/>
        </w:rPr>
      </w:pPr>
    </w:p>
    <w:p w:rsidR="001D42C8" w:rsidRPr="008D5164" w:rsidRDefault="008D5164" w:rsidP="008D5164">
      <w:pPr>
        <w:spacing w:before="100" w:after="100" w:line="240" w:lineRule="auto"/>
        <w:rPr>
          <w:rFonts w:ascii="Arial" w:eastAsia="Arial" w:hAnsi="Arial" w:cs="Arial"/>
          <w:b/>
          <w:sz w:val="28"/>
          <w:szCs w:val="28"/>
        </w:rPr>
      </w:pPr>
      <w:r w:rsidRPr="008D5164">
        <w:rPr>
          <w:rFonts w:ascii="Arial" w:eastAsia="Arial" w:hAnsi="Arial" w:cs="Arial"/>
          <w:b/>
          <w:sz w:val="28"/>
          <w:szCs w:val="28"/>
        </w:rPr>
        <w:t>ΣΥΛΛΟΓΟΣ ΕΡΓΑΖΟΜΕΝΩΝ Γ.Ν.ΧΑΛΚΙΔΑΣ</w:t>
      </w:r>
    </w:p>
    <w:p w:rsidR="001D42C8" w:rsidRPr="008D5164" w:rsidRDefault="008D5164">
      <w:pPr>
        <w:spacing w:before="100" w:after="100" w:line="240" w:lineRule="auto"/>
        <w:jc w:val="center"/>
        <w:rPr>
          <w:rFonts w:ascii="Arial" w:eastAsia="Arial" w:hAnsi="Arial" w:cs="Arial"/>
          <w:b/>
          <w:sz w:val="28"/>
          <w:szCs w:val="28"/>
        </w:rPr>
      </w:pPr>
      <w:r>
        <w:rPr>
          <w:rFonts w:ascii="Arial" w:eastAsia="Arial" w:hAnsi="Arial" w:cs="Arial"/>
          <w:sz w:val="24"/>
        </w:rPr>
        <w:br/>
      </w:r>
      <w:r w:rsidRPr="008D5164">
        <w:rPr>
          <w:rFonts w:ascii="Arial" w:eastAsia="Arial" w:hAnsi="Arial" w:cs="Arial"/>
          <w:b/>
          <w:sz w:val="28"/>
          <w:szCs w:val="28"/>
        </w:rPr>
        <w:t>ΚΑΤΑΓΓΕΛΙΑ</w:t>
      </w:r>
    </w:p>
    <w:p w:rsidR="008D5164" w:rsidRPr="008D5164" w:rsidRDefault="008D5164" w:rsidP="008D5164">
      <w:pPr>
        <w:spacing w:before="100" w:after="100" w:line="240" w:lineRule="auto"/>
        <w:jc w:val="center"/>
        <w:rPr>
          <w:rFonts w:ascii="Arial" w:eastAsia="Arial" w:hAnsi="Arial" w:cs="Arial"/>
          <w:b/>
          <w:sz w:val="28"/>
          <w:szCs w:val="28"/>
        </w:rPr>
      </w:pPr>
      <w:r w:rsidRPr="008D5164">
        <w:rPr>
          <w:rFonts w:ascii="Arial" w:eastAsia="Arial" w:hAnsi="Arial" w:cs="Arial"/>
          <w:b/>
          <w:sz w:val="28"/>
          <w:szCs w:val="28"/>
        </w:rPr>
        <w:t xml:space="preserve">Εργολαβική εταιρεία στη Διοικητική Υπηρεσία </w:t>
      </w:r>
    </w:p>
    <w:p w:rsidR="001D42C8" w:rsidRDefault="008D5164" w:rsidP="008D5164">
      <w:pPr>
        <w:spacing w:before="100" w:after="100" w:line="240" w:lineRule="auto"/>
        <w:jc w:val="center"/>
        <w:rPr>
          <w:rFonts w:ascii="Arial" w:eastAsia="Arial" w:hAnsi="Arial" w:cs="Arial"/>
          <w:b/>
          <w:sz w:val="28"/>
          <w:szCs w:val="28"/>
        </w:rPr>
      </w:pPr>
      <w:r w:rsidRPr="008D5164">
        <w:rPr>
          <w:rFonts w:ascii="Arial" w:eastAsia="Arial" w:hAnsi="Arial" w:cs="Arial"/>
          <w:b/>
          <w:sz w:val="28"/>
          <w:szCs w:val="28"/>
        </w:rPr>
        <w:t>του Νοσοκομείου Χαλκίδας</w:t>
      </w:r>
    </w:p>
    <w:p w:rsidR="008D5164" w:rsidRPr="008D5164" w:rsidRDefault="008D5164" w:rsidP="008D5164">
      <w:pPr>
        <w:spacing w:before="100" w:after="100" w:line="240" w:lineRule="auto"/>
        <w:jc w:val="center"/>
        <w:rPr>
          <w:rFonts w:ascii="Arial" w:eastAsia="Arial" w:hAnsi="Arial" w:cs="Arial"/>
          <w:b/>
          <w:sz w:val="28"/>
          <w:szCs w:val="28"/>
        </w:rPr>
      </w:pPr>
    </w:p>
    <w:p w:rsidR="001D42C8" w:rsidRDefault="008D5164" w:rsidP="008D5164">
      <w:pPr>
        <w:spacing w:after="0" w:line="240" w:lineRule="auto"/>
        <w:ind w:firstLine="720"/>
        <w:jc w:val="both"/>
        <w:rPr>
          <w:rFonts w:ascii="Arial" w:eastAsia="Arial" w:hAnsi="Arial" w:cs="Arial"/>
          <w:sz w:val="24"/>
        </w:rPr>
      </w:pPr>
      <w:r>
        <w:rPr>
          <w:rFonts w:ascii="Arial" w:eastAsia="Arial" w:hAnsi="Arial" w:cs="Arial"/>
          <w:sz w:val="24"/>
        </w:rPr>
        <w:t>Ο Σύλλογος Εργαζομένων καταγγέλλει την είσοδο εργολαβικής εταιρείας στη Διοικητική Υπηρεσία του Νοσοκομείου Χαλκίδας.</w:t>
      </w:r>
    </w:p>
    <w:p w:rsidR="001D42C8" w:rsidRDefault="008D5164" w:rsidP="008D5164">
      <w:pPr>
        <w:spacing w:after="0" w:line="240" w:lineRule="auto"/>
        <w:jc w:val="both"/>
        <w:rPr>
          <w:rFonts w:ascii="Arial" w:eastAsia="Arial" w:hAnsi="Arial" w:cs="Arial"/>
          <w:sz w:val="24"/>
        </w:rPr>
      </w:pPr>
      <w:r>
        <w:rPr>
          <w:rFonts w:ascii="Arial" w:eastAsia="Arial" w:hAnsi="Arial" w:cs="Arial"/>
          <w:sz w:val="24"/>
        </w:rPr>
        <w:tab/>
      </w:r>
      <w:r>
        <w:rPr>
          <w:rFonts w:ascii="Arial" w:eastAsia="Arial" w:hAnsi="Arial" w:cs="Arial"/>
          <w:b/>
          <w:sz w:val="24"/>
        </w:rPr>
        <w:t xml:space="preserve">Την ώρα που το Γενικό Νοσοκομείο Χαλκίδας αντιμετωπίζει σοβαρές ελλείψεις προσωπικού </w:t>
      </w:r>
      <w:r>
        <w:rPr>
          <w:rFonts w:ascii="Arial" w:eastAsia="Arial" w:hAnsi="Arial" w:cs="Arial"/>
          <w:sz w:val="24"/>
        </w:rPr>
        <w:t>— τόσο στη Διοικητική Υπηρεσία (έκδοση εισιτηρίων, γραμματείες, διοικητική υποστήριξη κλινικών) όσο και στις άλλες υπηρεσίες — δεν προκηρύσσονται μόνιμες θέσεις εργασίας.</w:t>
      </w:r>
    </w:p>
    <w:p w:rsidR="001D42C8" w:rsidRDefault="008D5164" w:rsidP="008D5164">
      <w:pPr>
        <w:spacing w:after="0" w:line="240" w:lineRule="auto"/>
        <w:jc w:val="both"/>
        <w:rPr>
          <w:rFonts w:ascii="Arial" w:eastAsia="Arial" w:hAnsi="Arial" w:cs="Arial"/>
          <w:sz w:val="24"/>
        </w:rPr>
      </w:pPr>
      <w:r>
        <w:rPr>
          <w:rFonts w:ascii="Arial" w:eastAsia="Arial" w:hAnsi="Arial" w:cs="Arial"/>
          <w:sz w:val="24"/>
        </w:rPr>
        <w:tab/>
      </w:r>
      <w:r>
        <w:rPr>
          <w:rFonts w:ascii="Arial" w:eastAsia="Arial" w:hAnsi="Arial" w:cs="Arial"/>
          <w:b/>
          <w:sz w:val="24"/>
        </w:rPr>
        <w:t xml:space="preserve">Αντίθετα, επιλέγεται η ανάθεση αρμοδιοτήτων σε εργολαβικές εταιρείες. </w:t>
      </w:r>
      <w:r>
        <w:rPr>
          <w:rFonts w:ascii="Arial" w:eastAsia="Arial" w:hAnsi="Arial" w:cs="Arial"/>
          <w:sz w:val="24"/>
        </w:rPr>
        <w:t>Οι εταιρείες αυτές αναλαμβάνουν προσωπικό με συμβάσεις ορισμένου χρόνου (4–5 μηνών) και το διαθέτουν στο νοσοκομείο. Οι εργαζόμενοι που ήρθαν πρόσφατα στη Διοικητική Υπηρεσία δεν</w:t>
      </w:r>
      <w:r w:rsidR="009B2189">
        <w:rPr>
          <w:rFonts w:ascii="Arial" w:eastAsia="Arial" w:hAnsi="Arial" w:cs="Arial"/>
          <w:sz w:val="24"/>
        </w:rPr>
        <w:t xml:space="preserve"> καλύπτουν</w:t>
      </w:r>
      <w:r>
        <w:rPr>
          <w:rFonts w:ascii="Arial" w:eastAsia="Arial" w:hAnsi="Arial" w:cs="Arial"/>
          <w:sz w:val="24"/>
        </w:rPr>
        <w:t xml:space="preserve"> νυχτερινές βάρδιες, Σαββατοκύριακα ή αργίες, με αποτέλεσμα το βάρος των νυχτερινών, των ΣΚ και των αργιών να συνεχίζει να το σηκώνει το ήδη επιβαρυμένο  προσωπικό.</w:t>
      </w:r>
    </w:p>
    <w:p w:rsidR="001D42C8" w:rsidRDefault="008D5164" w:rsidP="008D5164">
      <w:pPr>
        <w:spacing w:after="0" w:line="240" w:lineRule="auto"/>
        <w:jc w:val="both"/>
        <w:rPr>
          <w:rFonts w:ascii="Arial" w:eastAsia="Arial" w:hAnsi="Arial" w:cs="Arial"/>
          <w:sz w:val="24"/>
        </w:rPr>
      </w:pPr>
      <w:r>
        <w:rPr>
          <w:rFonts w:ascii="Arial" w:eastAsia="Arial" w:hAnsi="Arial" w:cs="Arial"/>
          <w:sz w:val="24"/>
        </w:rPr>
        <w:tab/>
        <w:t xml:space="preserve">Παράλληλα, </w:t>
      </w:r>
      <w:r>
        <w:rPr>
          <w:rFonts w:ascii="Arial" w:eastAsia="Arial" w:hAnsi="Arial" w:cs="Arial"/>
          <w:b/>
          <w:sz w:val="24"/>
        </w:rPr>
        <w:t>λόγω της σύντομης διάρκειας των συμβάσεων,</w:t>
      </w:r>
      <w:r>
        <w:rPr>
          <w:rFonts w:ascii="Arial" w:eastAsia="Arial" w:hAnsi="Arial" w:cs="Arial"/>
          <w:sz w:val="24"/>
        </w:rPr>
        <w:t xml:space="preserve"> οι εργαζόμενοι θα αποχωρήσουν τη στιγμή που θα αρχίσουν να εξοικειώνονται με τα καθήκοντά τους. Αυτό δημιουργεί ασυνέχεια στη λειτουργία των υπηρεσιών και δεν επιλύει ουσιαστικά το πρόβλημα </w:t>
      </w:r>
      <w:proofErr w:type="spellStart"/>
      <w:r>
        <w:rPr>
          <w:rFonts w:ascii="Arial" w:eastAsia="Arial" w:hAnsi="Arial" w:cs="Arial"/>
          <w:sz w:val="24"/>
        </w:rPr>
        <w:t>υποστελέχωσης</w:t>
      </w:r>
      <w:proofErr w:type="spellEnd"/>
      <w:r>
        <w:rPr>
          <w:rFonts w:ascii="Arial" w:eastAsia="Arial" w:hAnsi="Arial" w:cs="Arial"/>
          <w:sz w:val="24"/>
        </w:rPr>
        <w:t>.</w:t>
      </w:r>
    </w:p>
    <w:p w:rsidR="008D5164" w:rsidRDefault="008D5164" w:rsidP="008D5164">
      <w:pPr>
        <w:spacing w:after="0" w:line="240" w:lineRule="auto"/>
        <w:jc w:val="both"/>
        <w:rPr>
          <w:rFonts w:ascii="Arial" w:eastAsia="Arial" w:hAnsi="Arial" w:cs="Arial"/>
          <w:b/>
          <w:sz w:val="24"/>
        </w:rPr>
      </w:pPr>
    </w:p>
    <w:p w:rsidR="001D42C8" w:rsidRDefault="008D5164" w:rsidP="008D5164">
      <w:pPr>
        <w:spacing w:after="0" w:line="240" w:lineRule="auto"/>
        <w:jc w:val="both"/>
        <w:rPr>
          <w:rFonts w:ascii="Arial" w:eastAsia="Arial" w:hAnsi="Arial" w:cs="Arial"/>
          <w:b/>
          <w:sz w:val="24"/>
        </w:rPr>
      </w:pPr>
      <w:r>
        <w:rPr>
          <w:rFonts w:ascii="Arial" w:eastAsia="Arial" w:hAnsi="Arial" w:cs="Arial"/>
          <w:b/>
          <w:sz w:val="24"/>
        </w:rPr>
        <w:tab/>
      </w:r>
      <w:r>
        <w:rPr>
          <w:rFonts w:ascii="Arial" w:eastAsia="Arial" w:hAnsi="Arial" w:cs="Arial"/>
          <w:b/>
          <w:sz w:val="24"/>
          <w:u w:val="single"/>
        </w:rPr>
        <w:t>Τίθεται, λοιπόν, ένα εύλογο ερώτημα</w:t>
      </w:r>
      <w:r>
        <w:rPr>
          <w:rFonts w:ascii="Arial" w:eastAsia="Arial" w:hAnsi="Arial" w:cs="Arial"/>
          <w:b/>
          <w:sz w:val="24"/>
        </w:rPr>
        <w:t>: είναι το νοσοκομείο πλήρως ενήμερο για τους όρους των συμβάσεων που υπογράφηκαν και για τον τρόπο απασχόλησης του προσωπικού που διατέθηκε μέσω εργολάβων στη Διοικητική Υπηρεσία;</w:t>
      </w:r>
    </w:p>
    <w:p w:rsidR="001D42C8" w:rsidRDefault="008D5164">
      <w:pPr>
        <w:spacing w:before="100" w:after="100" w:line="240" w:lineRule="auto"/>
        <w:jc w:val="both"/>
        <w:rPr>
          <w:rFonts w:ascii="Arial" w:eastAsia="Arial" w:hAnsi="Arial" w:cs="Arial"/>
          <w:b/>
          <w:sz w:val="24"/>
        </w:rPr>
      </w:pPr>
      <w:r>
        <w:rPr>
          <w:rFonts w:ascii="Arial" w:eastAsia="Arial" w:hAnsi="Arial" w:cs="Arial"/>
          <w:b/>
          <w:sz w:val="24"/>
        </w:rPr>
        <w:t>Η πρακτική αυτή:</w:t>
      </w:r>
    </w:p>
    <w:p w:rsidR="001D42C8" w:rsidRDefault="008D5164" w:rsidP="008D5164">
      <w:pPr>
        <w:numPr>
          <w:ilvl w:val="0"/>
          <w:numId w:val="1"/>
        </w:numPr>
        <w:tabs>
          <w:tab w:val="left" w:pos="720"/>
        </w:tabs>
        <w:spacing w:after="0" w:line="240" w:lineRule="auto"/>
        <w:ind w:left="714" w:hanging="357"/>
        <w:jc w:val="both"/>
        <w:rPr>
          <w:rFonts w:ascii="Arial" w:eastAsia="Arial" w:hAnsi="Arial" w:cs="Arial"/>
          <w:sz w:val="24"/>
        </w:rPr>
      </w:pPr>
      <w:r>
        <w:rPr>
          <w:rFonts w:ascii="Arial" w:eastAsia="Arial" w:hAnsi="Arial" w:cs="Arial"/>
          <w:sz w:val="24"/>
        </w:rPr>
        <w:t xml:space="preserve">Δεν λύνει το πρόβλημα της </w:t>
      </w:r>
      <w:proofErr w:type="spellStart"/>
      <w:r>
        <w:rPr>
          <w:rFonts w:ascii="Arial" w:eastAsia="Arial" w:hAnsi="Arial" w:cs="Arial"/>
          <w:sz w:val="24"/>
        </w:rPr>
        <w:t>υποστελέχωσης</w:t>
      </w:r>
      <w:proofErr w:type="spellEnd"/>
      <w:r>
        <w:rPr>
          <w:rFonts w:ascii="Arial" w:eastAsia="Arial" w:hAnsi="Arial" w:cs="Arial"/>
          <w:sz w:val="24"/>
        </w:rPr>
        <w:t>.</w:t>
      </w:r>
    </w:p>
    <w:p w:rsidR="001D42C8" w:rsidRDefault="008D5164" w:rsidP="008D5164">
      <w:pPr>
        <w:numPr>
          <w:ilvl w:val="0"/>
          <w:numId w:val="1"/>
        </w:numPr>
        <w:tabs>
          <w:tab w:val="left" w:pos="720"/>
        </w:tabs>
        <w:spacing w:after="0" w:line="240" w:lineRule="auto"/>
        <w:ind w:left="714" w:hanging="357"/>
        <w:jc w:val="both"/>
        <w:rPr>
          <w:rFonts w:ascii="Arial" w:eastAsia="Arial" w:hAnsi="Arial" w:cs="Arial"/>
          <w:sz w:val="24"/>
        </w:rPr>
      </w:pPr>
      <w:r>
        <w:rPr>
          <w:rFonts w:ascii="Arial" w:eastAsia="Arial" w:hAnsi="Arial" w:cs="Arial"/>
          <w:sz w:val="24"/>
        </w:rPr>
        <w:t>Δημιουργεί εργασιακές σχέσεις με λιγότερη σταθερότητα και δικαιώματα.</w:t>
      </w:r>
    </w:p>
    <w:p w:rsidR="001D42C8" w:rsidRDefault="008D5164" w:rsidP="008D5164">
      <w:pPr>
        <w:numPr>
          <w:ilvl w:val="0"/>
          <w:numId w:val="1"/>
        </w:numPr>
        <w:tabs>
          <w:tab w:val="left" w:pos="720"/>
        </w:tabs>
        <w:spacing w:after="0" w:line="240" w:lineRule="auto"/>
        <w:ind w:left="714" w:hanging="357"/>
        <w:jc w:val="both"/>
        <w:rPr>
          <w:rFonts w:ascii="Arial" w:eastAsia="Arial" w:hAnsi="Arial" w:cs="Arial"/>
          <w:sz w:val="24"/>
        </w:rPr>
      </w:pPr>
      <w:r>
        <w:rPr>
          <w:rFonts w:ascii="Arial" w:eastAsia="Arial" w:hAnsi="Arial" w:cs="Arial"/>
          <w:sz w:val="24"/>
        </w:rPr>
        <w:t>Ενισχύει τη γενίκευση των εργολαβιών στα νοσοκομεία (όπως ήδη συμβαίνει σε φύλαξη, καθαριότητα και σε τμήμα της Τεχνικής Υπηρεσίας).</w:t>
      </w:r>
    </w:p>
    <w:p w:rsidR="001D42C8" w:rsidRDefault="008D5164" w:rsidP="008D5164">
      <w:pPr>
        <w:numPr>
          <w:ilvl w:val="0"/>
          <w:numId w:val="1"/>
        </w:numPr>
        <w:tabs>
          <w:tab w:val="left" w:pos="720"/>
        </w:tabs>
        <w:spacing w:after="0" w:line="240" w:lineRule="auto"/>
        <w:ind w:left="714" w:hanging="357"/>
        <w:jc w:val="both"/>
        <w:rPr>
          <w:rFonts w:ascii="Arial" w:eastAsia="Arial" w:hAnsi="Arial" w:cs="Arial"/>
          <w:sz w:val="24"/>
        </w:rPr>
      </w:pPr>
      <w:r>
        <w:rPr>
          <w:rFonts w:ascii="Arial" w:eastAsia="Arial" w:hAnsi="Arial" w:cs="Arial"/>
          <w:sz w:val="24"/>
        </w:rPr>
        <w:t>Εγείρει ερωτήματα για τη σταδιακή επέκταση του μοντέλου και σε άλλες υπηρεσίες.</w:t>
      </w:r>
    </w:p>
    <w:p w:rsidR="001D42C8" w:rsidRDefault="008D5164">
      <w:pPr>
        <w:spacing w:before="100" w:after="100" w:line="240" w:lineRule="auto"/>
        <w:ind w:firstLine="360"/>
        <w:jc w:val="both"/>
        <w:rPr>
          <w:rFonts w:ascii="Arial" w:eastAsia="Arial" w:hAnsi="Arial" w:cs="Arial"/>
          <w:b/>
          <w:sz w:val="24"/>
        </w:rPr>
      </w:pPr>
      <w:r>
        <w:rPr>
          <w:rFonts w:ascii="Arial" w:eastAsia="Arial" w:hAnsi="Arial" w:cs="Arial"/>
          <w:b/>
          <w:sz w:val="24"/>
        </w:rPr>
        <w:tab/>
        <w:t>Η εμπειρία από την εφαρμογή εργολαβικών σχημάτων στον χώρο της υγείας δείχνει ότι συχνά συνδέονται με συμπίεση εργασιακών δικαιωμάτων και αυξημένο κόστος για το Δημόσιο μακροπρόθεσμα, χωρίς ουσιαστική ενίσχυση της ποιότητας των υπηρεσιών.</w:t>
      </w:r>
    </w:p>
    <w:p w:rsidR="001D42C8" w:rsidRDefault="008D5164">
      <w:pPr>
        <w:spacing w:before="100" w:after="100" w:line="240" w:lineRule="auto"/>
        <w:ind w:firstLine="360"/>
        <w:jc w:val="both"/>
        <w:rPr>
          <w:rFonts w:ascii="Arial" w:eastAsia="Arial" w:hAnsi="Arial" w:cs="Arial"/>
          <w:sz w:val="24"/>
        </w:rPr>
      </w:pPr>
      <w:r>
        <w:rPr>
          <w:rFonts w:ascii="Arial" w:eastAsia="Arial" w:hAnsi="Arial" w:cs="Arial"/>
          <w:sz w:val="24"/>
        </w:rPr>
        <w:tab/>
        <w:t>Δεσμευόμαστε ότι το ζήτημα θα τεθεί στη συνάντηση που έχουμε ζητήσει με το Διοικητή του Νοσοκομείου.</w:t>
      </w:r>
    </w:p>
    <w:p w:rsidR="001D42C8" w:rsidRDefault="008D5164">
      <w:pPr>
        <w:spacing w:before="100" w:after="100" w:line="240" w:lineRule="auto"/>
        <w:ind w:firstLine="360"/>
        <w:jc w:val="both"/>
        <w:rPr>
          <w:rFonts w:ascii="Arial" w:eastAsia="Arial" w:hAnsi="Arial" w:cs="Arial"/>
          <w:sz w:val="24"/>
        </w:rPr>
      </w:pPr>
      <w:r>
        <w:rPr>
          <w:rFonts w:ascii="Arial" w:eastAsia="Arial" w:hAnsi="Arial" w:cs="Arial"/>
          <w:b/>
          <w:sz w:val="24"/>
        </w:rPr>
        <w:lastRenderedPageBreak/>
        <w:t xml:space="preserve"> Ζητάμε:</w:t>
      </w:r>
    </w:p>
    <w:p w:rsidR="001D42C8" w:rsidRDefault="008D5164">
      <w:pPr>
        <w:numPr>
          <w:ilvl w:val="0"/>
          <w:numId w:val="2"/>
        </w:numPr>
        <w:tabs>
          <w:tab w:val="left" w:pos="720"/>
        </w:tabs>
        <w:spacing w:before="100" w:after="100" w:line="240" w:lineRule="auto"/>
        <w:ind w:left="720" w:hanging="360"/>
        <w:jc w:val="both"/>
        <w:rPr>
          <w:rFonts w:ascii="Arial" w:eastAsia="Arial" w:hAnsi="Arial" w:cs="Arial"/>
          <w:sz w:val="24"/>
        </w:rPr>
      </w:pPr>
      <w:r>
        <w:rPr>
          <w:rFonts w:ascii="Arial" w:eastAsia="Arial" w:hAnsi="Arial" w:cs="Arial"/>
          <w:sz w:val="24"/>
        </w:rPr>
        <w:t>Άμεση προκήρυξη μόνιμων θέσεων προσωπικού.</w:t>
      </w:r>
    </w:p>
    <w:p w:rsidR="001D42C8" w:rsidRDefault="008D5164">
      <w:pPr>
        <w:numPr>
          <w:ilvl w:val="0"/>
          <w:numId w:val="2"/>
        </w:numPr>
        <w:tabs>
          <w:tab w:val="left" w:pos="720"/>
        </w:tabs>
        <w:spacing w:before="100" w:after="100" w:line="240" w:lineRule="auto"/>
        <w:ind w:left="720" w:hanging="360"/>
        <w:jc w:val="both"/>
        <w:rPr>
          <w:rFonts w:ascii="Arial" w:eastAsia="Arial" w:hAnsi="Arial" w:cs="Arial"/>
          <w:sz w:val="24"/>
        </w:rPr>
      </w:pPr>
      <w:r>
        <w:rPr>
          <w:rFonts w:ascii="Arial" w:eastAsia="Arial" w:hAnsi="Arial" w:cs="Arial"/>
          <w:sz w:val="24"/>
        </w:rPr>
        <w:t>Κάλυψη των αναγκών της Διοικητικής Υπηρεσίας και των υπόλοιπων Υπηρεσιών με σταθερές εργασιακές σχέσεις.</w:t>
      </w:r>
    </w:p>
    <w:p w:rsidR="001D42C8" w:rsidRDefault="008D5164">
      <w:pPr>
        <w:numPr>
          <w:ilvl w:val="0"/>
          <w:numId w:val="2"/>
        </w:numPr>
        <w:tabs>
          <w:tab w:val="left" w:pos="720"/>
        </w:tabs>
        <w:spacing w:before="100" w:after="100" w:line="240" w:lineRule="auto"/>
        <w:ind w:left="720" w:hanging="360"/>
        <w:jc w:val="both"/>
        <w:rPr>
          <w:rFonts w:ascii="Arial" w:eastAsia="Arial" w:hAnsi="Arial" w:cs="Arial"/>
          <w:sz w:val="24"/>
        </w:rPr>
      </w:pPr>
      <w:r>
        <w:rPr>
          <w:rFonts w:ascii="Arial" w:eastAsia="Arial" w:hAnsi="Arial" w:cs="Arial"/>
          <w:sz w:val="24"/>
        </w:rPr>
        <w:t>Διασφάλιση του Δημόσιου και Δωρεάν χαρακτήρα της υγείας.</w:t>
      </w:r>
    </w:p>
    <w:p w:rsidR="001D42C8" w:rsidRDefault="008D5164">
      <w:pPr>
        <w:spacing w:before="100" w:after="100" w:line="240" w:lineRule="auto"/>
        <w:ind w:firstLine="360"/>
        <w:jc w:val="both"/>
        <w:rPr>
          <w:rFonts w:ascii="Arial" w:eastAsia="Arial" w:hAnsi="Arial" w:cs="Arial"/>
          <w:sz w:val="24"/>
        </w:rPr>
      </w:pPr>
      <w:r>
        <w:rPr>
          <w:rFonts w:ascii="Arial" w:eastAsia="Arial" w:hAnsi="Arial" w:cs="Arial"/>
          <w:sz w:val="24"/>
        </w:rPr>
        <w:t>Καλούμε όλους τους εργαζόμενους, να βρίσκονται σε ετοιμότητα και να συμμετέχουν συλλογικά στις αποφάσεις και στις κινητοποιήσεις του Σωματείου.</w:t>
      </w:r>
    </w:p>
    <w:p w:rsidR="008D5164" w:rsidRDefault="008D5164">
      <w:pPr>
        <w:spacing w:before="100" w:after="100" w:line="240" w:lineRule="auto"/>
        <w:ind w:firstLine="360"/>
        <w:jc w:val="both"/>
        <w:rPr>
          <w:rFonts w:ascii="Arial" w:eastAsia="Arial" w:hAnsi="Arial" w:cs="Arial"/>
          <w:sz w:val="24"/>
        </w:rPr>
      </w:pPr>
    </w:p>
    <w:p w:rsidR="001D42C8" w:rsidRDefault="008D5164">
      <w:pPr>
        <w:spacing w:before="100" w:after="100" w:line="240" w:lineRule="auto"/>
        <w:ind w:firstLine="360"/>
        <w:jc w:val="both"/>
        <w:rPr>
          <w:rFonts w:ascii="Arial" w:eastAsia="Arial" w:hAnsi="Arial" w:cs="Arial"/>
          <w:b/>
          <w:sz w:val="24"/>
        </w:rPr>
      </w:pPr>
      <w:r>
        <w:rPr>
          <w:rFonts w:ascii="Arial" w:eastAsia="Arial" w:hAnsi="Arial" w:cs="Arial"/>
          <w:b/>
          <w:sz w:val="24"/>
          <w:u w:val="single"/>
        </w:rPr>
        <w:t>ΣΥΜΜΕΤΕΧΟΥΜΕ ΟΛΟΙ:</w:t>
      </w:r>
    </w:p>
    <w:p w:rsidR="001D42C8" w:rsidRDefault="008D5164">
      <w:pPr>
        <w:numPr>
          <w:ilvl w:val="0"/>
          <w:numId w:val="3"/>
        </w:numPr>
        <w:spacing w:before="100" w:after="100" w:line="240" w:lineRule="auto"/>
        <w:ind w:left="1080" w:hanging="360"/>
        <w:jc w:val="both"/>
        <w:rPr>
          <w:rFonts w:ascii="Arial" w:eastAsia="Arial" w:hAnsi="Arial" w:cs="Arial"/>
          <w:sz w:val="24"/>
        </w:rPr>
      </w:pPr>
      <w:r>
        <w:rPr>
          <w:rFonts w:ascii="Arial" w:eastAsia="Arial" w:hAnsi="Arial" w:cs="Arial"/>
          <w:b/>
          <w:sz w:val="24"/>
        </w:rPr>
        <w:t xml:space="preserve"> ΣΤΗ ΓΕΝΙΚΗ ΣΥΝΕΛΕΥΣΗ ΤΟΥ ΣΥΛΛΟΓΟΥ, </w:t>
      </w:r>
      <w:r>
        <w:rPr>
          <w:rFonts w:ascii="Arial" w:eastAsia="Arial" w:hAnsi="Arial" w:cs="Arial"/>
          <w:sz w:val="24"/>
        </w:rPr>
        <w:t>την Πέμπτη 26 Φεβρουαρίου 11πμ-1μμ, στο Αμφιθέατρο.</w:t>
      </w:r>
    </w:p>
    <w:p w:rsidR="001D42C8" w:rsidRDefault="008D5164">
      <w:pPr>
        <w:numPr>
          <w:ilvl w:val="0"/>
          <w:numId w:val="3"/>
        </w:numPr>
        <w:spacing w:before="100" w:after="100" w:line="240" w:lineRule="auto"/>
        <w:ind w:left="1080" w:hanging="360"/>
        <w:jc w:val="both"/>
        <w:rPr>
          <w:rFonts w:ascii="Arial" w:eastAsia="Arial" w:hAnsi="Arial" w:cs="Arial"/>
          <w:sz w:val="24"/>
        </w:rPr>
      </w:pPr>
      <w:r>
        <w:rPr>
          <w:rFonts w:ascii="Arial" w:eastAsia="Arial" w:hAnsi="Arial" w:cs="Arial"/>
          <w:b/>
          <w:sz w:val="24"/>
        </w:rPr>
        <w:t>ΣΤΗΝ ΕΚΛΟΓΙΚΗ ΔΙΑΔΙΚΑΣΙΑ ΓΙΑ ΤΗΝ ΣΥΓΚΡΟΤΗΣΗ ΤΗΣ ΕΠΙΤΡΟΠΗΣ ΥΓΙΕΙΝΗΣ ΚΑΙ ΑΣΦΑΛΕΙΑΣ</w:t>
      </w:r>
      <w:r>
        <w:rPr>
          <w:rFonts w:ascii="Arial" w:eastAsia="Arial" w:hAnsi="Arial" w:cs="Arial"/>
          <w:sz w:val="24"/>
        </w:rPr>
        <w:t>, την Πέμπτη 26 Φεβρουαρίου 1μμ-3μμ,  στο Αμφιθέατρο.</w:t>
      </w:r>
    </w:p>
    <w:p w:rsidR="001D42C8" w:rsidRDefault="008D5164">
      <w:pPr>
        <w:numPr>
          <w:ilvl w:val="0"/>
          <w:numId w:val="3"/>
        </w:numPr>
        <w:spacing w:before="100" w:after="100" w:line="240" w:lineRule="auto"/>
        <w:ind w:left="1080" w:hanging="360"/>
        <w:jc w:val="both"/>
        <w:rPr>
          <w:rFonts w:ascii="Arial" w:eastAsia="Arial" w:hAnsi="Arial" w:cs="Arial"/>
          <w:sz w:val="24"/>
        </w:rPr>
      </w:pPr>
      <w:r>
        <w:rPr>
          <w:rFonts w:ascii="Arial" w:eastAsia="Arial" w:hAnsi="Arial" w:cs="Arial"/>
          <w:sz w:val="24"/>
        </w:rPr>
        <w:t xml:space="preserve"> </w:t>
      </w:r>
      <w:r>
        <w:rPr>
          <w:rFonts w:ascii="Arial" w:eastAsia="Arial" w:hAnsi="Arial" w:cs="Arial"/>
          <w:b/>
          <w:sz w:val="24"/>
        </w:rPr>
        <w:t xml:space="preserve">ΣΤΗ ΣΥΓΚΕΝΤΡΩΣΗ </w:t>
      </w:r>
      <w:r>
        <w:rPr>
          <w:rFonts w:ascii="Arial" w:eastAsia="Arial" w:hAnsi="Arial" w:cs="Arial"/>
          <w:sz w:val="24"/>
        </w:rPr>
        <w:t xml:space="preserve">των Σωματείων, της ΑΔΕΔΥ, του Εργατικού Κέντρου Εύβοιας και της Ένωσης Συλλόγων Γονέων Χαλκίδας, το Σάββατο 28 Φλεβάρη 11 </w:t>
      </w:r>
      <w:proofErr w:type="spellStart"/>
      <w:r>
        <w:rPr>
          <w:rFonts w:ascii="Arial" w:eastAsia="Arial" w:hAnsi="Arial" w:cs="Arial"/>
          <w:sz w:val="24"/>
        </w:rPr>
        <w:t>π.μ</w:t>
      </w:r>
      <w:proofErr w:type="spellEnd"/>
      <w:r>
        <w:rPr>
          <w:rFonts w:ascii="Arial" w:eastAsia="Arial" w:hAnsi="Arial" w:cs="Arial"/>
          <w:sz w:val="24"/>
        </w:rPr>
        <w:t>., στην Πλατεία Δικαστηρίων</w:t>
      </w:r>
    </w:p>
    <w:p w:rsidR="008D5164" w:rsidRDefault="008D5164" w:rsidP="008D5164">
      <w:pPr>
        <w:spacing w:before="100" w:after="100" w:line="240" w:lineRule="auto"/>
        <w:ind w:left="1080"/>
        <w:jc w:val="both"/>
        <w:rPr>
          <w:rFonts w:ascii="Arial" w:eastAsia="Arial" w:hAnsi="Arial" w:cs="Arial"/>
          <w:sz w:val="24"/>
        </w:rPr>
      </w:pPr>
    </w:p>
    <w:p w:rsidR="001D42C8" w:rsidRDefault="008A6BB3" w:rsidP="008D5164">
      <w:pPr>
        <w:jc w:val="center"/>
        <w:rPr>
          <w:rFonts w:ascii="Arial" w:eastAsia="Arial" w:hAnsi="Arial" w:cs="Arial"/>
          <w:b/>
          <w:sz w:val="24"/>
        </w:rPr>
      </w:pPr>
      <w:r>
        <w:rPr>
          <w:rFonts w:ascii="Arial" w:eastAsia="Arial" w:hAnsi="Arial" w:cs="Arial"/>
          <w:b/>
          <w:sz w:val="24"/>
        </w:rPr>
        <w:t>Τ</w:t>
      </w:r>
      <w:r w:rsidR="008D5164" w:rsidRPr="008D5164">
        <w:rPr>
          <w:rFonts w:ascii="Arial" w:eastAsia="Arial" w:hAnsi="Arial" w:cs="Arial"/>
          <w:b/>
          <w:sz w:val="24"/>
        </w:rPr>
        <w:t>ο ΔΣ</w:t>
      </w:r>
      <w:r w:rsidR="008D5164">
        <w:rPr>
          <w:rFonts w:ascii="Arial" w:eastAsia="Arial" w:hAnsi="Arial" w:cs="Arial"/>
          <w:b/>
          <w:sz w:val="24"/>
        </w:rPr>
        <w:t>:</w:t>
      </w:r>
    </w:p>
    <w:p w:rsidR="008D5164" w:rsidRPr="008D5164" w:rsidRDefault="008D5164" w:rsidP="008D5164">
      <w:pPr>
        <w:jc w:val="center"/>
        <w:rPr>
          <w:rFonts w:ascii="Arial" w:eastAsia="Arial" w:hAnsi="Arial" w:cs="Arial"/>
          <w:b/>
          <w:sz w:val="24"/>
        </w:rPr>
      </w:pPr>
      <w:r>
        <w:rPr>
          <w:rFonts w:ascii="Arial" w:eastAsia="Arial" w:hAnsi="Arial" w:cs="Arial"/>
          <w:b/>
          <w:noProof/>
          <w:sz w:val="24"/>
        </w:rPr>
        <w:drawing>
          <wp:anchor distT="0" distB="0" distL="19050" distR="0" simplePos="0" relativeHeight="251659264" behindDoc="0" locked="0" layoutInCell="1" allowOverlap="1">
            <wp:simplePos x="0" y="0"/>
            <wp:positionH relativeFrom="column">
              <wp:posOffset>1797050</wp:posOffset>
            </wp:positionH>
            <wp:positionV relativeFrom="paragraph">
              <wp:posOffset>272415</wp:posOffset>
            </wp:positionV>
            <wp:extent cx="1644650" cy="996950"/>
            <wp:effectExtent l="19050" t="0" r="0" b="0"/>
            <wp:wrapSquare wrapText="largest"/>
            <wp:docPr id="3" name="Εικόνα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Εικόνα1"/>
                    <pic:cNvPicPr>
                      <a:picLocks noChangeAspect="1" noChangeArrowheads="1"/>
                    </pic:cNvPicPr>
                  </pic:nvPicPr>
                  <pic:blipFill>
                    <a:blip r:embed="rId5" cstate="print"/>
                    <a:stretch>
                      <a:fillRect/>
                    </a:stretch>
                  </pic:blipFill>
                  <pic:spPr bwMode="auto">
                    <a:xfrm>
                      <a:off x="0" y="0"/>
                      <a:ext cx="1644650" cy="996950"/>
                    </a:xfrm>
                    <a:prstGeom prst="rect">
                      <a:avLst/>
                    </a:prstGeom>
                  </pic:spPr>
                </pic:pic>
              </a:graphicData>
            </a:graphic>
          </wp:anchor>
        </w:drawing>
      </w:r>
    </w:p>
    <w:sectPr w:rsidR="008D5164" w:rsidRPr="008D5164" w:rsidSect="00CC4EDA">
      <w:pgSz w:w="11906" w:h="16838"/>
      <w:pgMar w:top="1440" w:right="1800" w:bottom="1440" w:left="180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A1"/>
    <w:family w:val="swiss"/>
    <w:pitch w:val="variable"/>
    <w:sig w:usb0="E4002EFF" w:usb1="C200247B" w:usb2="00000009" w:usb3="00000000" w:csb0="000001FF" w:csb1="00000000"/>
  </w:font>
  <w:font w:name="Times New Roman">
    <w:panose1 w:val="02020603050405020304"/>
    <w:charset w:val="A1"/>
    <w:family w:val="roman"/>
    <w:pitch w:val="variable"/>
    <w:sig w:usb0="E0002EFF" w:usb1="C000785B" w:usb2="00000009" w:usb3="00000000" w:csb0="000001FF" w:csb1="00000000"/>
  </w:font>
  <w:font w:name="Arial">
    <w:panose1 w:val="020B0604020202020204"/>
    <w:charset w:val="A1"/>
    <w:family w:val="swiss"/>
    <w:pitch w:val="variable"/>
    <w:sig w:usb0="E0002EFF" w:usb1="C000785B" w:usb2="00000009" w:usb3="00000000" w:csb0="000001FF" w:csb1="00000000"/>
  </w:font>
  <w:font w:name="Cambria">
    <w:panose1 w:val="02040503050406030204"/>
    <w:charset w:val="A1"/>
    <w:family w:val="roman"/>
    <w:pitch w:val="variable"/>
    <w:sig w:usb0="E00006FF" w:usb1="420024FF" w:usb2="02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76559CD"/>
    <w:multiLevelType w:val="multilevel"/>
    <w:tmpl w:val="C804BBD4"/>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nsid w:val="11715D3C"/>
    <w:multiLevelType w:val="multilevel"/>
    <w:tmpl w:val="041AA28C"/>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nsid w:val="20087AAA"/>
    <w:multiLevelType w:val="multilevel"/>
    <w:tmpl w:val="49A25160"/>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1"/>
  </w:num>
  <w:num w:numId="2">
    <w:abstractNumId w:val="2"/>
  </w:num>
  <w:num w:numId="3">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proofState w:spelling="clean" w:grammar="clean"/>
  <w:defaultTabStop w:val="720"/>
  <w:characterSpacingControl w:val="doNotCompress"/>
  <w:compat>
    <w:useFELayout/>
  </w:compat>
  <w:rsids>
    <w:rsidRoot w:val="001D42C8"/>
    <w:rsid w:val="001D42C8"/>
    <w:rsid w:val="0041220A"/>
    <w:rsid w:val="007C7CE4"/>
    <w:rsid w:val="008A6BB3"/>
    <w:rsid w:val="008D5164"/>
    <w:rsid w:val="009B2189"/>
    <w:rsid w:val="00CC4EDA"/>
  </w:rsids>
  <m:mathPr>
    <m:mathFont m:val="Cambria Math"/>
    <m:brkBin m:val="before"/>
    <m:brkBinSub m:val="--"/>
    <m:smallFrac m:val="off"/>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el-GR" w:eastAsia="el-GR"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C4EDA"/>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17</TotalTime>
  <Pages>2</Pages>
  <Words>449</Words>
  <Characters>2429</Characters>
  <Application>Microsoft Office Word</Application>
  <DocSecurity>0</DocSecurity>
  <Lines>20</Lines>
  <Paragraphs>5</Paragraphs>
  <ScaleCrop>false</ScaleCrop>
  <Company/>
  <LinksUpToDate>false</LinksUpToDate>
  <CharactersWithSpaces>2873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ΣΤΑΣΗ ΗΜΕΡΗΣΙΑΣ ΝΟΣΗΛΕΙΑΣ</dc:creator>
  <cp:lastModifiedBy>stasi.min</cp:lastModifiedBy>
  <cp:revision>5</cp:revision>
  <dcterms:created xsi:type="dcterms:W3CDTF">2026-02-24T07:48:00Z</dcterms:created>
  <dcterms:modified xsi:type="dcterms:W3CDTF">2026-02-24T10:08:00Z</dcterms:modified>
</cp:coreProperties>
</file>