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A55" w:rsidRDefault="00154E04" w:rsidP="00805A55">
      <w:pPr>
        <w:spacing w:after="0" w:line="240" w:lineRule="auto"/>
        <w:jc w:val="both"/>
        <w:rPr>
          <w:rFonts w:ascii="Arial" w:eastAsia="Times New Roman" w:hAnsi="Arial" w:cs="Arial"/>
          <w:b/>
          <w:bCs/>
          <w:sz w:val="24"/>
          <w:szCs w:val="24"/>
        </w:rPr>
      </w:pPr>
      <w:r w:rsidRPr="00154E04">
        <w:rPr>
          <w:rFonts w:ascii="Arial" w:eastAsia="Times New Roman" w:hAnsi="Arial" w:cs="Arial"/>
          <w:b/>
          <w:bCs/>
          <w:sz w:val="24"/>
          <w:szCs w:val="24"/>
        </w:rPr>
        <w:t>ΣΥΛΛΟΓΟΣ ΕΡΓΑΖΟΜΕΝΩΝ</w:t>
      </w:r>
      <w:r w:rsidR="00805A55">
        <w:rPr>
          <w:rFonts w:ascii="Arial" w:eastAsia="Times New Roman" w:hAnsi="Arial" w:cs="Arial"/>
          <w:b/>
          <w:bCs/>
          <w:sz w:val="24"/>
          <w:szCs w:val="24"/>
        </w:rPr>
        <w:t xml:space="preserve">                                          </w:t>
      </w:r>
      <w:r w:rsidR="00805A55" w:rsidRPr="00805A55">
        <w:rPr>
          <w:rFonts w:ascii="Arial" w:eastAsia="Times New Roman" w:hAnsi="Arial" w:cs="Arial"/>
          <w:bCs/>
          <w:sz w:val="24"/>
          <w:szCs w:val="24"/>
        </w:rPr>
        <w:t>Χαλκίδα, 18/05/2026</w:t>
      </w:r>
    </w:p>
    <w:p w:rsidR="00154E04" w:rsidRPr="00154E04" w:rsidRDefault="00154E04" w:rsidP="00805A55">
      <w:pPr>
        <w:spacing w:after="0" w:line="240" w:lineRule="auto"/>
        <w:jc w:val="both"/>
        <w:rPr>
          <w:rFonts w:ascii="Arial" w:eastAsia="Times New Roman" w:hAnsi="Arial" w:cs="Arial"/>
          <w:sz w:val="24"/>
          <w:szCs w:val="24"/>
        </w:rPr>
      </w:pPr>
      <w:r w:rsidRPr="00154E04">
        <w:rPr>
          <w:rFonts w:ascii="Arial" w:eastAsia="Times New Roman" w:hAnsi="Arial" w:cs="Arial"/>
          <w:b/>
          <w:bCs/>
          <w:sz w:val="24"/>
          <w:szCs w:val="24"/>
        </w:rPr>
        <w:t xml:space="preserve"> ΓΕΝΙΚΟΥ ΝΟΣΟΚΟΜΕΙΟΥ ΧΑΛΚΙΔΑΣ</w:t>
      </w:r>
    </w:p>
    <w:p w:rsidR="00154E04" w:rsidRPr="00154E04" w:rsidRDefault="00154E04" w:rsidP="00154E04">
      <w:pPr>
        <w:spacing w:before="100" w:beforeAutospacing="1" w:after="100" w:afterAutospacing="1" w:line="240" w:lineRule="auto"/>
        <w:ind w:firstLine="720"/>
        <w:jc w:val="center"/>
        <w:outlineLvl w:val="1"/>
        <w:rPr>
          <w:rFonts w:ascii="Arial" w:eastAsia="Times New Roman" w:hAnsi="Arial" w:cs="Arial"/>
          <w:b/>
          <w:bCs/>
          <w:sz w:val="24"/>
          <w:szCs w:val="24"/>
        </w:rPr>
      </w:pPr>
      <w:r w:rsidRPr="00154E04">
        <w:rPr>
          <w:rFonts w:ascii="Arial" w:eastAsia="Times New Roman" w:hAnsi="Arial" w:cs="Arial"/>
          <w:b/>
          <w:bCs/>
          <w:sz w:val="24"/>
          <w:szCs w:val="24"/>
        </w:rPr>
        <w:t>ΚΑΤΑΓΓΕΛΙΑ</w:t>
      </w:r>
    </w:p>
    <w:p w:rsidR="00154E04" w:rsidRPr="00154E04" w:rsidRDefault="00154E04" w:rsidP="00154E04">
      <w:pPr>
        <w:spacing w:before="100" w:beforeAutospacing="1" w:after="100" w:afterAutospacing="1" w:line="240" w:lineRule="auto"/>
        <w:jc w:val="both"/>
        <w:outlineLvl w:val="2"/>
        <w:rPr>
          <w:rFonts w:ascii="Arial" w:eastAsia="Times New Roman" w:hAnsi="Arial" w:cs="Arial"/>
          <w:b/>
          <w:bCs/>
          <w:sz w:val="24"/>
          <w:szCs w:val="24"/>
        </w:rPr>
      </w:pPr>
      <w:r>
        <w:rPr>
          <w:rFonts w:ascii="Arial" w:eastAsia="Times New Roman" w:hAnsi="Arial" w:cs="Arial"/>
          <w:b/>
          <w:bCs/>
          <w:sz w:val="24"/>
          <w:szCs w:val="24"/>
        </w:rPr>
        <w:t xml:space="preserve">           </w:t>
      </w:r>
      <w:r w:rsidRPr="00154E04">
        <w:rPr>
          <w:rFonts w:ascii="Arial" w:eastAsia="Times New Roman" w:hAnsi="Arial" w:cs="Arial"/>
          <w:b/>
          <w:bCs/>
          <w:sz w:val="24"/>
          <w:szCs w:val="24"/>
        </w:rPr>
        <w:t>Για τη λήξη της θητείας του Διοικητικού Συμβουλίου του Γενικού Νοσοκομείου Χαλκίδας</w:t>
      </w:r>
    </w:p>
    <w:p w:rsidR="00A11433" w:rsidRDefault="00A11433" w:rsidP="00A11433">
      <w:pPr>
        <w:spacing w:after="0" w:line="240" w:lineRule="auto"/>
        <w:ind w:firstLine="720"/>
        <w:jc w:val="both"/>
        <w:rPr>
          <w:rFonts w:ascii="Arial" w:eastAsia="Times New Roman" w:hAnsi="Arial" w:cs="Arial"/>
          <w:sz w:val="24"/>
          <w:szCs w:val="24"/>
        </w:rPr>
      </w:pPr>
      <w:r w:rsidRPr="00D53296">
        <w:rPr>
          <w:rFonts w:ascii="Arial" w:eastAsia="Times New Roman" w:hAnsi="Arial" w:cs="Arial"/>
          <w:sz w:val="24"/>
          <w:szCs w:val="24"/>
        </w:rPr>
        <w:t>Ο Σύλλογος Εργαζομένων Γενικού Νοσοκομείου Χαλκίδας εκφράζει την έντονη ανησυχία και διαμαρτυρία του για τη συνεχιζόμενη λειτουργία του Διοικητικού Συμβουλίου του Γενικ</w:t>
      </w:r>
      <w:r w:rsidR="0022387C">
        <w:rPr>
          <w:rFonts w:ascii="Arial" w:eastAsia="Times New Roman" w:hAnsi="Arial" w:cs="Arial"/>
          <w:sz w:val="24"/>
          <w:szCs w:val="24"/>
        </w:rPr>
        <w:t>ού</w:t>
      </w:r>
      <w:r w:rsidRPr="00D53296">
        <w:rPr>
          <w:rFonts w:ascii="Arial" w:eastAsia="Times New Roman" w:hAnsi="Arial" w:cs="Arial"/>
          <w:sz w:val="24"/>
          <w:szCs w:val="24"/>
        </w:rPr>
        <w:t xml:space="preserve"> Νοσοκομείο Χαλκίδας με σύνθεση της οποίας η θητεία έχει λήξει.</w:t>
      </w:r>
    </w:p>
    <w:p w:rsidR="00A11433" w:rsidRPr="00D53296" w:rsidRDefault="00A11433" w:rsidP="00A11433">
      <w:pPr>
        <w:spacing w:after="0" w:line="240" w:lineRule="auto"/>
        <w:ind w:firstLine="720"/>
        <w:jc w:val="both"/>
        <w:rPr>
          <w:rFonts w:ascii="Arial" w:eastAsia="Times New Roman" w:hAnsi="Arial" w:cs="Arial"/>
          <w:sz w:val="24"/>
          <w:szCs w:val="24"/>
        </w:rPr>
      </w:pPr>
      <w:r w:rsidRPr="00D53296">
        <w:rPr>
          <w:rFonts w:ascii="Arial" w:eastAsia="Times New Roman" w:hAnsi="Arial" w:cs="Arial"/>
          <w:sz w:val="24"/>
          <w:szCs w:val="24"/>
        </w:rPr>
        <w:t>Οι εκλογές για την ανάδειξη των αιρετών εκπροσώπων στο Διοικητικό Συμβούλιο έχουν ολοκληρωθεί εδώ και περισσότερο από έναν μήνα, ήδη από τις αρχές Απριλίου. Ωστόσο, μέχρι σήμερα δεν έχει δημοσιευθεί το απαραίτητο ΦΕΚ, προκειμένου οι νέοι εκπρόσωποι να αναλάβουν επίσημα τα καθήκοντά τους.</w:t>
      </w:r>
    </w:p>
    <w:p w:rsidR="00A11433" w:rsidRDefault="00A11433" w:rsidP="00A11433">
      <w:pPr>
        <w:spacing w:after="0" w:line="240" w:lineRule="auto"/>
        <w:ind w:firstLine="720"/>
        <w:jc w:val="both"/>
        <w:rPr>
          <w:rFonts w:ascii="Arial" w:eastAsia="Times New Roman" w:hAnsi="Arial" w:cs="Arial"/>
          <w:sz w:val="24"/>
          <w:szCs w:val="24"/>
        </w:rPr>
      </w:pPr>
      <w:r w:rsidRPr="00D53296">
        <w:rPr>
          <w:rFonts w:ascii="Arial" w:eastAsia="Times New Roman" w:hAnsi="Arial" w:cs="Arial"/>
          <w:sz w:val="24"/>
          <w:szCs w:val="24"/>
        </w:rPr>
        <w:t xml:space="preserve">Παρά την εκκρεμότητα αυτή, το απερχόμενο Διοικητικό Συμβούλιο εξακολουθεί να συνεδριάζει </w:t>
      </w:r>
      <w:r w:rsidR="00FA1F21" w:rsidRPr="00FA1F21">
        <w:rPr>
          <w:rFonts w:ascii="Arial" w:eastAsia="Times New Roman" w:hAnsi="Arial" w:cs="Arial"/>
          <w:sz w:val="24"/>
          <w:szCs w:val="24"/>
        </w:rPr>
        <w:t>όχι</w:t>
      </w:r>
      <w:r w:rsidR="00FA1F21">
        <w:rPr>
          <w:rFonts w:ascii="Arial" w:eastAsia="Times New Roman" w:hAnsi="Arial" w:cs="Arial"/>
          <w:sz w:val="24"/>
          <w:szCs w:val="24"/>
        </w:rPr>
        <w:t xml:space="preserve"> μόνο για επείγουσες</w:t>
      </w:r>
      <w:r w:rsidR="00FA1F21" w:rsidRPr="00FA1F21">
        <w:rPr>
          <w:rFonts w:ascii="Arial" w:eastAsia="Times New Roman" w:hAnsi="Arial" w:cs="Arial"/>
          <w:sz w:val="24"/>
          <w:szCs w:val="24"/>
        </w:rPr>
        <w:t xml:space="preserve">, </w:t>
      </w:r>
      <w:r w:rsidR="00FA1F21">
        <w:rPr>
          <w:rFonts w:ascii="Arial" w:eastAsia="Times New Roman" w:hAnsi="Arial" w:cs="Arial"/>
          <w:sz w:val="24"/>
          <w:szCs w:val="24"/>
        </w:rPr>
        <w:t>τρέχουσες αποφάσεις για τη λειτουργία του νοσοκομείου</w:t>
      </w:r>
      <w:r w:rsidR="00FA1F21" w:rsidRPr="00FA1F21">
        <w:rPr>
          <w:rFonts w:ascii="Arial" w:eastAsia="Times New Roman" w:hAnsi="Arial" w:cs="Arial"/>
          <w:sz w:val="24"/>
          <w:szCs w:val="24"/>
        </w:rPr>
        <w:t xml:space="preserve">, </w:t>
      </w:r>
      <w:r w:rsidR="00FA1F21" w:rsidRPr="00FA1F21">
        <w:rPr>
          <w:rFonts w:ascii="Arial" w:eastAsia="Times New Roman" w:hAnsi="Arial" w:cs="Arial"/>
          <w:b/>
          <w:sz w:val="24"/>
          <w:szCs w:val="24"/>
        </w:rPr>
        <w:t xml:space="preserve">ΑΛΛΑ </w:t>
      </w:r>
      <w:r w:rsidRPr="00FA1F21">
        <w:rPr>
          <w:rFonts w:ascii="Arial" w:eastAsia="Times New Roman" w:hAnsi="Arial" w:cs="Arial"/>
          <w:b/>
          <w:sz w:val="24"/>
          <w:szCs w:val="24"/>
        </w:rPr>
        <w:t>λαμβάνει μη επείγουσες και δεσμευτικές αποφάσεις</w:t>
      </w:r>
      <w:r w:rsidRPr="00D53296">
        <w:rPr>
          <w:rFonts w:ascii="Arial" w:eastAsia="Times New Roman" w:hAnsi="Arial" w:cs="Arial"/>
          <w:sz w:val="24"/>
          <w:szCs w:val="24"/>
        </w:rPr>
        <w:t>, οι οποίες επηρεάζουν άμεσα τη λειτουργία του νοσοκομείου, τους εργαζόμενους και το δημόσιο συμφέρον</w:t>
      </w:r>
      <w:r>
        <w:rPr>
          <w:rFonts w:ascii="Arial" w:eastAsia="Times New Roman" w:hAnsi="Arial" w:cs="Arial"/>
          <w:sz w:val="24"/>
          <w:szCs w:val="24"/>
        </w:rPr>
        <w:t>.</w:t>
      </w:r>
    </w:p>
    <w:p w:rsidR="00154E04" w:rsidRPr="00154E04" w:rsidRDefault="00154E04" w:rsidP="00154E04">
      <w:pPr>
        <w:spacing w:after="0" w:line="240" w:lineRule="auto"/>
        <w:ind w:firstLine="720"/>
        <w:jc w:val="both"/>
        <w:rPr>
          <w:rFonts w:ascii="Arial" w:eastAsia="Times New Roman" w:hAnsi="Arial" w:cs="Arial"/>
          <w:sz w:val="24"/>
          <w:szCs w:val="24"/>
        </w:rPr>
      </w:pPr>
      <w:r w:rsidRPr="00154E04">
        <w:rPr>
          <w:rFonts w:ascii="Arial" w:eastAsia="Times New Roman" w:hAnsi="Arial" w:cs="Arial"/>
          <w:sz w:val="24"/>
          <w:szCs w:val="24"/>
        </w:rPr>
        <w:t>Η παρατεταμένη αυτή καθυστέρηση γεννά εύλογα και σοβαρά ερωτήματα, ιδιαίτερα σε μια χρονική περίοδο κατά την οποία λαμβάνονται κρίσιμες αποφάσεις που επηρεάζουν άμεσα το μέλλον του νοσοκομείου, τους εργαζόμενους και τις παρεχόμενες υπηρεσίες υγείας προς τους πολίτες.</w:t>
      </w:r>
    </w:p>
    <w:p w:rsidR="00154E04" w:rsidRPr="00154E04" w:rsidRDefault="00154E04" w:rsidP="00154E04">
      <w:pPr>
        <w:spacing w:after="0" w:line="240" w:lineRule="auto"/>
        <w:jc w:val="both"/>
        <w:rPr>
          <w:rFonts w:ascii="Arial" w:eastAsia="Times New Roman" w:hAnsi="Arial" w:cs="Arial"/>
          <w:b/>
          <w:sz w:val="24"/>
          <w:szCs w:val="24"/>
        </w:rPr>
      </w:pPr>
      <w:r w:rsidRPr="00154E04">
        <w:rPr>
          <w:rFonts w:ascii="Arial" w:eastAsia="Times New Roman" w:hAnsi="Arial" w:cs="Arial"/>
          <w:b/>
          <w:sz w:val="24"/>
          <w:szCs w:val="24"/>
        </w:rPr>
        <w:t>Ερωτήματα που απαιτούν άμεσες και ξεκάθαρες απαντήσεις:</w:t>
      </w:r>
    </w:p>
    <w:p w:rsidR="00154E04" w:rsidRPr="00154E04" w:rsidRDefault="00154E04" w:rsidP="00154E04">
      <w:pPr>
        <w:numPr>
          <w:ilvl w:val="0"/>
          <w:numId w:val="1"/>
        </w:numPr>
        <w:spacing w:after="0" w:line="240" w:lineRule="auto"/>
        <w:jc w:val="both"/>
        <w:rPr>
          <w:rFonts w:ascii="Arial" w:eastAsia="Times New Roman" w:hAnsi="Arial" w:cs="Arial"/>
          <w:sz w:val="24"/>
          <w:szCs w:val="24"/>
        </w:rPr>
      </w:pPr>
      <w:r w:rsidRPr="00154E04">
        <w:rPr>
          <w:rFonts w:ascii="Arial" w:eastAsia="Times New Roman" w:hAnsi="Arial" w:cs="Arial"/>
          <w:sz w:val="24"/>
          <w:szCs w:val="24"/>
        </w:rPr>
        <w:t xml:space="preserve">Γιατί καθυστερεί η δημοσίευση του σχετικού ΦΕΚ; </w:t>
      </w:r>
    </w:p>
    <w:p w:rsidR="00154E04" w:rsidRPr="00154E04" w:rsidRDefault="00154E04" w:rsidP="00154E04">
      <w:pPr>
        <w:numPr>
          <w:ilvl w:val="0"/>
          <w:numId w:val="1"/>
        </w:numPr>
        <w:spacing w:after="0" w:line="240" w:lineRule="auto"/>
        <w:jc w:val="both"/>
        <w:rPr>
          <w:rFonts w:ascii="Arial" w:eastAsia="Times New Roman" w:hAnsi="Arial" w:cs="Arial"/>
          <w:sz w:val="24"/>
          <w:szCs w:val="24"/>
        </w:rPr>
      </w:pPr>
      <w:r w:rsidRPr="00154E04">
        <w:rPr>
          <w:rFonts w:ascii="Arial" w:eastAsia="Times New Roman" w:hAnsi="Arial" w:cs="Arial"/>
          <w:sz w:val="24"/>
          <w:szCs w:val="24"/>
        </w:rPr>
        <w:t xml:space="preserve">Ποιοι εξυπηρετούνται από τη διατήρηση της παλιάς διοίκησης; </w:t>
      </w:r>
    </w:p>
    <w:p w:rsidR="00154E04" w:rsidRPr="00154E04" w:rsidRDefault="00154E04" w:rsidP="00154E04">
      <w:pPr>
        <w:numPr>
          <w:ilvl w:val="0"/>
          <w:numId w:val="1"/>
        </w:numPr>
        <w:spacing w:after="0" w:line="240" w:lineRule="auto"/>
        <w:jc w:val="both"/>
        <w:rPr>
          <w:rFonts w:ascii="Arial" w:eastAsia="Times New Roman" w:hAnsi="Arial" w:cs="Arial"/>
          <w:sz w:val="24"/>
          <w:szCs w:val="24"/>
        </w:rPr>
      </w:pPr>
      <w:r w:rsidRPr="00154E04">
        <w:rPr>
          <w:rFonts w:ascii="Arial" w:eastAsia="Times New Roman" w:hAnsi="Arial" w:cs="Arial"/>
          <w:sz w:val="24"/>
          <w:szCs w:val="24"/>
        </w:rPr>
        <w:t xml:space="preserve">Με ποια νομιμοποίηση συνεχίζει να λειτουργεί το απερχόμενο Διοικητικό Συμβούλιο; </w:t>
      </w:r>
    </w:p>
    <w:p w:rsidR="00154E04" w:rsidRPr="00154E04" w:rsidRDefault="00154E04" w:rsidP="00154E04">
      <w:pPr>
        <w:numPr>
          <w:ilvl w:val="0"/>
          <w:numId w:val="1"/>
        </w:numPr>
        <w:spacing w:after="0" w:line="240" w:lineRule="auto"/>
        <w:ind w:hanging="357"/>
        <w:jc w:val="both"/>
        <w:rPr>
          <w:rFonts w:ascii="Arial" w:eastAsia="Times New Roman" w:hAnsi="Arial" w:cs="Arial"/>
          <w:sz w:val="24"/>
          <w:szCs w:val="24"/>
          <w:u w:val="single"/>
        </w:rPr>
      </w:pPr>
      <w:r w:rsidRPr="00154E04">
        <w:rPr>
          <w:rFonts w:ascii="Arial" w:eastAsia="Times New Roman" w:hAnsi="Arial" w:cs="Arial"/>
          <w:sz w:val="24"/>
          <w:szCs w:val="24"/>
          <w:u w:val="single"/>
        </w:rPr>
        <w:t xml:space="preserve">Είναι θεσμικά και ηθικά αποδεκτό να λαμβάνονται αποφάσεις: </w:t>
      </w:r>
    </w:p>
    <w:p w:rsidR="00154E04" w:rsidRPr="00154E04" w:rsidRDefault="00154E04" w:rsidP="00154E04">
      <w:pPr>
        <w:numPr>
          <w:ilvl w:val="1"/>
          <w:numId w:val="2"/>
        </w:numPr>
        <w:spacing w:after="0" w:line="240" w:lineRule="auto"/>
        <w:ind w:hanging="357"/>
        <w:jc w:val="both"/>
        <w:rPr>
          <w:rFonts w:ascii="Arial" w:eastAsia="Times New Roman" w:hAnsi="Arial" w:cs="Arial"/>
          <w:sz w:val="24"/>
          <w:szCs w:val="24"/>
        </w:rPr>
      </w:pPr>
      <w:r w:rsidRPr="00154E04">
        <w:rPr>
          <w:rFonts w:ascii="Arial" w:eastAsia="Times New Roman" w:hAnsi="Arial" w:cs="Arial"/>
          <w:sz w:val="24"/>
          <w:szCs w:val="24"/>
        </w:rPr>
        <w:t xml:space="preserve">που επηρεάζουν θέσεις εργασίας, </w:t>
      </w:r>
    </w:p>
    <w:p w:rsidR="00154E04" w:rsidRPr="00154E04" w:rsidRDefault="00154E04" w:rsidP="00154E04">
      <w:pPr>
        <w:numPr>
          <w:ilvl w:val="1"/>
          <w:numId w:val="2"/>
        </w:numPr>
        <w:spacing w:after="0" w:line="240" w:lineRule="auto"/>
        <w:ind w:hanging="357"/>
        <w:jc w:val="both"/>
        <w:rPr>
          <w:rFonts w:ascii="Arial" w:eastAsia="Times New Roman" w:hAnsi="Arial" w:cs="Arial"/>
          <w:sz w:val="24"/>
          <w:szCs w:val="24"/>
        </w:rPr>
      </w:pPr>
      <w:r w:rsidRPr="00154E04">
        <w:rPr>
          <w:rFonts w:ascii="Arial" w:eastAsia="Times New Roman" w:hAnsi="Arial" w:cs="Arial"/>
          <w:sz w:val="24"/>
          <w:szCs w:val="24"/>
        </w:rPr>
        <w:t xml:space="preserve">που δημιουργούν σοβαρές δεσμεύσεις, </w:t>
      </w:r>
    </w:p>
    <w:p w:rsidR="00A851E0" w:rsidRDefault="00154E04" w:rsidP="00154E04">
      <w:pPr>
        <w:numPr>
          <w:ilvl w:val="1"/>
          <w:numId w:val="2"/>
        </w:numPr>
        <w:spacing w:after="0" w:line="240" w:lineRule="auto"/>
        <w:ind w:hanging="357"/>
        <w:jc w:val="both"/>
        <w:rPr>
          <w:rFonts w:ascii="Arial" w:eastAsia="Times New Roman" w:hAnsi="Arial" w:cs="Arial"/>
          <w:sz w:val="24"/>
          <w:szCs w:val="24"/>
        </w:rPr>
      </w:pPr>
      <w:r w:rsidRPr="00154E04">
        <w:rPr>
          <w:rFonts w:ascii="Arial" w:eastAsia="Times New Roman" w:hAnsi="Arial" w:cs="Arial"/>
          <w:sz w:val="24"/>
          <w:szCs w:val="24"/>
        </w:rPr>
        <w:t>ή που ενδέχεται να μεταβάλουν ουσιωδώς τη</w:t>
      </w:r>
      <w:r w:rsidR="00A851E0">
        <w:rPr>
          <w:rFonts w:ascii="Arial" w:eastAsia="Times New Roman" w:hAnsi="Arial" w:cs="Arial"/>
          <w:sz w:val="24"/>
          <w:szCs w:val="24"/>
        </w:rPr>
        <w:t xml:space="preserve"> λειτουργία του νοσοκομείου,</w:t>
      </w:r>
    </w:p>
    <w:p w:rsidR="00154E04" w:rsidRDefault="00A851E0" w:rsidP="00A851E0">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00154E04" w:rsidRPr="00154E04">
        <w:rPr>
          <w:rFonts w:ascii="Arial" w:eastAsia="Times New Roman" w:hAnsi="Arial" w:cs="Arial"/>
          <w:sz w:val="24"/>
          <w:szCs w:val="24"/>
        </w:rPr>
        <w:t xml:space="preserve">χωρίς να έχει προηγηθεί η νόμιμη συγκρότηση του νέου Διοικητικού Συμβουλίου και η δημοσίευση του σχετικού ΦΕΚ; </w:t>
      </w:r>
    </w:p>
    <w:p w:rsidR="00154E04" w:rsidRDefault="00154E04" w:rsidP="00154E04">
      <w:pPr>
        <w:spacing w:after="0" w:line="240" w:lineRule="auto"/>
        <w:ind w:firstLine="720"/>
        <w:jc w:val="both"/>
        <w:outlineLvl w:val="2"/>
        <w:rPr>
          <w:rFonts w:ascii="Arial" w:eastAsia="Times New Roman" w:hAnsi="Arial" w:cs="Arial"/>
          <w:b/>
          <w:bCs/>
          <w:sz w:val="24"/>
          <w:szCs w:val="24"/>
        </w:rPr>
      </w:pPr>
      <w:r w:rsidRPr="00154E04">
        <w:rPr>
          <w:rFonts w:ascii="Arial" w:eastAsia="Times New Roman" w:hAnsi="Arial" w:cs="Arial"/>
          <w:b/>
          <w:bCs/>
          <w:sz w:val="24"/>
          <w:szCs w:val="24"/>
        </w:rPr>
        <w:t>ΤΟ ΑΠΕΡΧΟΜΕΝΟ Δ.Σ. ΜΠΟΡΕΙ ΝΑ ΛΑΜΒΑΝΕΙ</w:t>
      </w:r>
      <w:r>
        <w:rPr>
          <w:rFonts w:ascii="Arial" w:eastAsia="Times New Roman" w:hAnsi="Arial" w:cs="Arial"/>
          <w:b/>
          <w:bCs/>
          <w:sz w:val="24"/>
          <w:szCs w:val="24"/>
        </w:rPr>
        <w:t xml:space="preserve"> </w:t>
      </w:r>
      <w:r w:rsidRPr="00154E04">
        <w:rPr>
          <w:rFonts w:ascii="Arial" w:eastAsia="Times New Roman" w:hAnsi="Arial" w:cs="Arial"/>
          <w:b/>
          <w:bCs/>
          <w:sz w:val="24"/>
          <w:szCs w:val="24"/>
        </w:rPr>
        <w:t>ΜΗ ΕΠΕΙΓΟΥΣΕΣ ΚΑΙ ΔΕΣΜΕΥΤΙΚΕΣ ΑΠΟΦΑΣΕΙΣ</w:t>
      </w:r>
      <w:r>
        <w:rPr>
          <w:rFonts w:ascii="Arial" w:eastAsia="Times New Roman" w:hAnsi="Arial" w:cs="Arial"/>
          <w:b/>
          <w:bCs/>
          <w:sz w:val="24"/>
          <w:szCs w:val="24"/>
        </w:rPr>
        <w:t xml:space="preserve"> </w:t>
      </w:r>
      <w:r w:rsidRPr="00154E04">
        <w:rPr>
          <w:rFonts w:ascii="Arial" w:eastAsia="Times New Roman" w:hAnsi="Arial" w:cs="Arial"/>
          <w:b/>
          <w:bCs/>
          <w:sz w:val="24"/>
          <w:szCs w:val="24"/>
        </w:rPr>
        <w:t>ΧΩΡΙΣ ΠΛΗΡΗ ΝΟΜΙΜΟΠΟΙΗΣΗ;;;</w:t>
      </w:r>
    </w:p>
    <w:p w:rsidR="00FA1F21" w:rsidRDefault="00FA1F21" w:rsidP="00154E04">
      <w:pPr>
        <w:spacing w:after="0" w:line="240" w:lineRule="auto"/>
        <w:ind w:firstLine="720"/>
        <w:jc w:val="both"/>
        <w:outlineLvl w:val="2"/>
        <w:rPr>
          <w:rFonts w:ascii="Arial" w:eastAsia="Times New Roman" w:hAnsi="Arial" w:cs="Arial"/>
          <w:b/>
          <w:bCs/>
          <w:sz w:val="24"/>
          <w:szCs w:val="24"/>
        </w:rPr>
      </w:pPr>
    </w:p>
    <w:p w:rsidR="00A11433" w:rsidRPr="00A11433" w:rsidRDefault="00A11433" w:rsidP="00A11433">
      <w:pPr>
        <w:spacing w:after="0" w:line="240" w:lineRule="auto"/>
        <w:rPr>
          <w:rFonts w:ascii="Arial" w:eastAsia="Times New Roman" w:hAnsi="Arial" w:cs="Arial"/>
          <w:b/>
          <w:sz w:val="24"/>
          <w:szCs w:val="24"/>
        </w:rPr>
      </w:pPr>
      <w:r w:rsidRPr="00A11433">
        <w:rPr>
          <w:rFonts w:ascii="Arial" w:eastAsia="Times New Roman" w:hAnsi="Arial" w:cs="Arial"/>
          <w:b/>
          <w:sz w:val="24"/>
          <w:szCs w:val="24"/>
        </w:rPr>
        <w:t>Ζητούμε άμεσα:</w:t>
      </w:r>
    </w:p>
    <w:p w:rsidR="00A11433" w:rsidRPr="00A11433" w:rsidRDefault="00A11433" w:rsidP="00A11433">
      <w:pPr>
        <w:numPr>
          <w:ilvl w:val="0"/>
          <w:numId w:val="3"/>
        </w:numPr>
        <w:spacing w:after="0" w:line="240" w:lineRule="auto"/>
        <w:rPr>
          <w:rFonts w:ascii="Arial" w:eastAsia="Times New Roman" w:hAnsi="Arial" w:cs="Arial"/>
          <w:sz w:val="24"/>
          <w:szCs w:val="24"/>
        </w:rPr>
      </w:pPr>
      <w:r w:rsidRPr="00A11433">
        <w:rPr>
          <w:rFonts w:ascii="Arial" w:eastAsia="Times New Roman" w:hAnsi="Arial" w:cs="Arial"/>
          <w:sz w:val="24"/>
          <w:szCs w:val="24"/>
        </w:rPr>
        <w:t xml:space="preserve">τη δημοσίευση του σχετικού ΦΕΚ, </w:t>
      </w:r>
    </w:p>
    <w:p w:rsidR="00A11433" w:rsidRPr="00A11433" w:rsidRDefault="00A11433" w:rsidP="00A11433">
      <w:pPr>
        <w:numPr>
          <w:ilvl w:val="0"/>
          <w:numId w:val="3"/>
        </w:numPr>
        <w:spacing w:after="0" w:line="240" w:lineRule="auto"/>
        <w:rPr>
          <w:rFonts w:ascii="Arial" w:eastAsia="Times New Roman" w:hAnsi="Arial" w:cs="Arial"/>
          <w:sz w:val="24"/>
          <w:szCs w:val="24"/>
        </w:rPr>
      </w:pPr>
      <w:r w:rsidRPr="00A11433">
        <w:rPr>
          <w:rFonts w:ascii="Arial" w:eastAsia="Times New Roman" w:hAnsi="Arial" w:cs="Arial"/>
          <w:sz w:val="24"/>
          <w:szCs w:val="24"/>
        </w:rPr>
        <w:t xml:space="preserve">τη νόμιμη συγκρότηση του νέου Διοικητικού Συμβουλίου, </w:t>
      </w:r>
    </w:p>
    <w:p w:rsidR="00A11433" w:rsidRPr="00A11433" w:rsidRDefault="00A11433" w:rsidP="00A11433">
      <w:pPr>
        <w:numPr>
          <w:ilvl w:val="0"/>
          <w:numId w:val="3"/>
        </w:numPr>
        <w:spacing w:after="0" w:line="240" w:lineRule="auto"/>
        <w:rPr>
          <w:rFonts w:ascii="Arial" w:eastAsia="Times New Roman" w:hAnsi="Arial" w:cs="Arial"/>
          <w:sz w:val="24"/>
          <w:szCs w:val="24"/>
        </w:rPr>
      </w:pPr>
      <w:r w:rsidRPr="00A11433">
        <w:rPr>
          <w:rFonts w:ascii="Arial" w:eastAsia="Times New Roman" w:hAnsi="Arial" w:cs="Arial"/>
          <w:sz w:val="24"/>
          <w:szCs w:val="24"/>
        </w:rPr>
        <w:t xml:space="preserve">και την πλήρη διασφάλιση της θεσμικής διαφάνειας και νομιμότητας στη λειτουργία του νοσοκομείου. </w:t>
      </w:r>
    </w:p>
    <w:p w:rsidR="00154E04" w:rsidRPr="00154E04" w:rsidRDefault="0022387C" w:rsidP="00154E04">
      <w:pPr>
        <w:spacing w:after="0" w:line="240" w:lineRule="auto"/>
        <w:ind w:firstLine="720"/>
        <w:jc w:val="both"/>
        <w:rPr>
          <w:rFonts w:ascii="Arial" w:eastAsia="Times New Roman" w:hAnsi="Arial" w:cs="Arial"/>
          <w:sz w:val="24"/>
          <w:szCs w:val="24"/>
        </w:rPr>
      </w:pPr>
      <w:r>
        <w:rPr>
          <w:rFonts w:ascii="Arial" w:eastAsia="Times New Roman" w:hAnsi="Arial" w:cs="Arial"/>
          <w:b/>
          <w:noProof/>
          <w:sz w:val="24"/>
          <w:szCs w:val="24"/>
        </w:rPr>
        <w:drawing>
          <wp:anchor distT="0" distB="0" distL="19050" distR="0" simplePos="0" relativeHeight="251659264" behindDoc="0" locked="0" layoutInCell="1" allowOverlap="1">
            <wp:simplePos x="0" y="0"/>
            <wp:positionH relativeFrom="column">
              <wp:posOffset>3381375</wp:posOffset>
            </wp:positionH>
            <wp:positionV relativeFrom="paragraph">
              <wp:posOffset>263525</wp:posOffset>
            </wp:positionV>
            <wp:extent cx="2124075" cy="1295400"/>
            <wp:effectExtent l="19050" t="0" r="9525" b="0"/>
            <wp:wrapSquare wrapText="largest"/>
            <wp:docPr id="3"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
                    <pic:cNvPicPr>
                      <a:picLocks noChangeAspect="1" noChangeArrowheads="1"/>
                    </pic:cNvPicPr>
                  </pic:nvPicPr>
                  <pic:blipFill>
                    <a:blip r:embed="rId5" cstate="print"/>
                    <a:stretch>
                      <a:fillRect/>
                    </a:stretch>
                  </pic:blipFill>
                  <pic:spPr bwMode="auto">
                    <a:xfrm>
                      <a:off x="0" y="0"/>
                      <a:ext cx="2124075" cy="1295400"/>
                    </a:xfrm>
                    <a:prstGeom prst="rect">
                      <a:avLst/>
                    </a:prstGeom>
                  </pic:spPr>
                </pic:pic>
              </a:graphicData>
            </a:graphic>
          </wp:anchor>
        </w:drawing>
      </w:r>
      <w:r w:rsidR="00154E04" w:rsidRPr="0022387C">
        <w:rPr>
          <w:rFonts w:ascii="Arial" w:eastAsia="Times New Roman" w:hAnsi="Arial" w:cs="Arial"/>
          <w:b/>
          <w:sz w:val="24"/>
          <w:szCs w:val="24"/>
        </w:rPr>
        <w:t>Οι εργαζόμενοι και οι πολίτες τη</w:t>
      </w:r>
      <w:r>
        <w:rPr>
          <w:rFonts w:ascii="Arial" w:eastAsia="Times New Roman" w:hAnsi="Arial" w:cs="Arial"/>
          <w:b/>
          <w:sz w:val="24"/>
          <w:szCs w:val="24"/>
        </w:rPr>
        <w:t>ς Εύβοιας δικαιούνται διαφάνεια</w:t>
      </w:r>
      <w:r w:rsidR="00154E04" w:rsidRPr="0022387C">
        <w:rPr>
          <w:rFonts w:ascii="Arial" w:eastAsia="Times New Roman" w:hAnsi="Arial" w:cs="Arial"/>
          <w:b/>
          <w:sz w:val="24"/>
          <w:szCs w:val="24"/>
        </w:rPr>
        <w:t xml:space="preserve"> και καθαρές απαντήσεις</w:t>
      </w:r>
      <w:r w:rsidR="00154E04" w:rsidRPr="00154E04">
        <w:rPr>
          <w:rFonts w:ascii="Arial" w:eastAsia="Times New Roman" w:hAnsi="Arial" w:cs="Arial"/>
          <w:sz w:val="24"/>
          <w:szCs w:val="24"/>
        </w:rPr>
        <w:t>.</w:t>
      </w:r>
    </w:p>
    <w:p w:rsidR="00A96804" w:rsidRPr="0022387C" w:rsidRDefault="0022387C">
      <w:pPr>
        <w:rPr>
          <w:rFonts w:ascii="Arial" w:hAnsi="Arial" w:cs="Arial"/>
          <w:b/>
          <w:sz w:val="24"/>
          <w:szCs w:val="24"/>
        </w:rPr>
      </w:pPr>
      <w:r>
        <w:rPr>
          <w:rFonts w:ascii="Arial" w:hAnsi="Arial" w:cs="Arial"/>
          <w:b/>
          <w:sz w:val="24"/>
          <w:szCs w:val="24"/>
        </w:rPr>
        <w:t xml:space="preserve">                                                   </w:t>
      </w:r>
      <w:r w:rsidRPr="0022387C">
        <w:rPr>
          <w:rFonts w:ascii="Arial" w:hAnsi="Arial" w:cs="Arial"/>
          <w:b/>
          <w:sz w:val="24"/>
          <w:szCs w:val="24"/>
        </w:rPr>
        <w:t>Το ΔΣ</w:t>
      </w:r>
      <w:r>
        <w:rPr>
          <w:rFonts w:ascii="Arial" w:hAnsi="Arial" w:cs="Arial"/>
          <w:b/>
          <w:sz w:val="24"/>
          <w:szCs w:val="24"/>
        </w:rPr>
        <w:t xml:space="preserve">                                         </w:t>
      </w:r>
    </w:p>
    <w:sectPr w:rsidR="00A96804" w:rsidRPr="0022387C" w:rsidSect="004C4B0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34AE7"/>
    <w:multiLevelType w:val="multilevel"/>
    <w:tmpl w:val="A5AAD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E0554D"/>
    <w:multiLevelType w:val="multilevel"/>
    <w:tmpl w:val="8962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653546"/>
    <w:multiLevelType w:val="multilevel"/>
    <w:tmpl w:val="801E7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54E04"/>
    <w:rsid w:val="00154E04"/>
    <w:rsid w:val="0022387C"/>
    <w:rsid w:val="00472FC5"/>
    <w:rsid w:val="004C4B04"/>
    <w:rsid w:val="00805A55"/>
    <w:rsid w:val="009932C3"/>
    <w:rsid w:val="009F096A"/>
    <w:rsid w:val="00A11433"/>
    <w:rsid w:val="00A44502"/>
    <w:rsid w:val="00A851E0"/>
    <w:rsid w:val="00A96804"/>
    <w:rsid w:val="00CD4A67"/>
    <w:rsid w:val="00FA1F2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B04"/>
  </w:style>
  <w:style w:type="paragraph" w:styleId="2">
    <w:name w:val="heading 2"/>
    <w:basedOn w:val="a"/>
    <w:link w:val="2Char"/>
    <w:uiPriority w:val="9"/>
    <w:qFormat/>
    <w:rsid w:val="00154E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154E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154E04"/>
    <w:rPr>
      <w:rFonts w:ascii="Times New Roman" w:eastAsia="Times New Roman" w:hAnsi="Times New Roman" w:cs="Times New Roman"/>
      <w:b/>
      <w:bCs/>
      <w:sz w:val="36"/>
      <w:szCs w:val="36"/>
    </w:rPr>
  </w:style>
  <w:style w:type="character" w:customStyle="1" w:styleId="3Char">
    <w:name w:val="Επικεφαλίδα 3 Char"/>
    <w:basedOn w:val="a0"/>
    <w:link w:val="3"/>
    <w:uiPriority w:val="9"/>
    <w:rsid w:val="00154E04"/>
    <w:rPr>
      <w:rFonts w:ascii="Times New Roman" w:eastAsia="Times New Roman" w:hAnsi="Times New Roman" w:cs="Times New Roman"/>
      <w:b/>
      <w:bCs/>
      <w:sz w:val="27"/>
      <w:szCs w:val="27"/>
    </w:rPr>
  </w:style>
  <w:style w:type="paragraph" w:styleId="Web">
    <w:name w:val="Normal (Web)"/>
    <w:basedOn w:val="a"/>
    <w:uiPriority w:val="99"/>
    <w:semiHidden/>
    <w:unhideWhenUsed/>
    <w:rsid w:val="00154E0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154E04"/>
    <w:rPr>
      <w:b/>
      <w:bCs/>
    </w:rPr>
  </w:style>
</w:styles>
</file>

<file path=word/webSettings.xml><?xml version="1.0" encoding="utf-8"?>
<w:webSettings xmlns:r="http://schemas.openxmlformats.org/officeDocument/2006/relationships" xmlns:w="http://schemas.openxmlformats.org/wordprocessingml/2006/main">
  <w:divs>
    <w:div w:id="156968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373</Words>
  <Characters>2017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stasi.min</dc:creator>
  <cp:lastModifiedBy>stasi.min</cp:lastModifiedBy>
  <cp:revision>6</cp:revision>
  <cp:lastPrinted>2026-05-15T08:11:00Z</cp:lastPrinted>
  <dcterms:created xsi:type="dcterms:W3CDTF">2026-05-15T08:22:00Z</dcterms:created>
  <dcterms:modified xsi:type="dcterms:W3CDTF">2026-05-18T06:46:00Z</dcterms:modified>
</cp:coreProperties>
</file>